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9AA" w:rsidRPr="00D6240B" w:rsidRDefault="00C529AA" w:rsidP="00C529AA">
      <w:pPr>
        <w:rPr>
          <w:rFonts w:cs="Times New Roman"/>
          <w:szCs w:val="28"/>
        </w:rPr>
      </w:pPr>
      <w:r w:rsidRPr="00D6240B">
        <w:rPr>
          <w:rFonts w:cs="Times New Roman"/>
          <w:szCs w:val="28"/>
        </w:rPr>
        <w:t>Участники конференции самостоятельно бронируют п</w:t>
      </w:r>
      <w:r>
        <w:rPr>
          <w:rFonts w:cs="Times New Roman"/>
          <w:szCs w:val="28"/>
        </w:rPr>
        <w:t>роживание в одной из гостиниц города</w:t>
      </w:r>
      <w:r w:rsidRPr="00D6240B">
        <w:rPr>
          <w:rFonts w:cs="Times New Roman"/>
          <w:szCs w:val="28"/>
        </w:rPr>
        <w:t xml:space="preserve"> Владивостока.</w:t>
      </w:r>
    </w:p>
    <w:p w:rsidR="00C529AA" w:rsidRPr="00D6240B" w:rsidRDefault="00C529AA" w:rsidP="00C529AA">
      <w:pPr>
        <w:rPr>
          <w:rFonts w:cs="Times New Roman"/>
          <w:szCs w:val="28"/>
        </w:rPr>
      </w:pPr>
      <w:r>
        <w:rPr>
          <w:rFonts w:cs="Times New Roman"/>
          <w:szCs w:val="28"/>
        </w:rPr>
        <w:t>Варианты для</w:t>
      </w:r>
      <w:r w:rsidRPr="00D6240B">
        <w:rPr>
          <w:rFonts w:cs="Times New Roman"/>
          <w:szCs w:val="28"/>
        </w:rPr>
        <w:t xml:space="preserve"> размещения </w:t>
      </w:r>
      <w:r>
        <w:rPr>
          <w:rFonts w:cs="Times New Roman"/>
          <w:szCs w:val="28"/>
        </w:rPr>
        <w:t>в гостиницах</w:t>
      </w:r>
      <w:r w:rsidRPr="00245C17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 xml:space="preserve">отелях и хостелах доступно </w:t>
      </w:r>
      <w:r w:rsidRPr="00D6240B">
        <w:rPr>
          <w:rFonts w:cs="Times New Roman"/>
          <w:szCs w:val="28"/>
        </w:rPr>
        <w:t>по ссылкам:</w:t>
      </w:r>
    </w:p>
    <w:p w:rsidR="00C529AA" w:rsidRPr="00D6240B" w:rsidRDefault="00C529AA" w:rsidP="00C529AA">
      <w:pPr>
        <w:rPr>
          <w:rFonts w:cs="Times New Roman"/>
          <w:szCs w:val="28"/>
        </w:rPr>
      </w:pPr>
      <w:hyperlink r:id="rId5" w:history="1">
        <w:r w:rsidRPr="009C4629">
          <w:rPr>
            <w:rStyle w:val="a5"/>
            <w:rFonts w:cs="Times New Roman"/>
            <w:szCs w:val="28"/>
          </w:rPr>
          <w:t>https://www.farpost.ru/vladivostok/rest/hotels/</w:t>
        </w:r>
      </w:hyperlink>
      <w:r>
        <w:rPr>
          <w:rFonts w:cs="Times New Roman"/>
          <w:szCs w:val="28"/>
        </w:rPr>
        <w:t xml:space="preserve"> </w:t>
      </w:r>
    </w:p>
    <w:p w:rsidR="00C529AA" w:rsidRPr="00D6240B" w:rsidRDefault="00C529AA" w:rsidP="00C529AA">
      <w:pPr>
        <w:rPr>
          <w:rFonts w:cs="Times New Roman"/>
          <w:szCs w:val="28"/>
        </w:rPr>
      </w:pPr>
      <w:hyperlink r:id="rId6" w:history="1">
        <w:r w:rsidRPr="00D6240B">
          <w:rPr>
            <w:rStyle w:val="a5"/>
            <w:rFonts w:cs="Times New Roman"/>
            <w:szCs w:val="28"/>
            <w:lang w:val="en-US"/>
          </w:rPr>
          <w:t>https</w:t>
        </w:r>
        <w:r w:rsidRPr="00D6240B">
          <w:rPr>
            <w:rStyle w:val="a5"/>
            <w:rFonts w:cs="Times New Roman"/>
            <w:szCs w:val="28"/>
          </w:rPr>
          <w:t>://101</w:t>
        </w:r>
        <w:r w:rsidRPr="00D6240B">
          <w:rPr>
            <w:rStyle w:val="a5"/>
            <w:rFonts w:cs="Times New Roman"/>
            <w:szCs w:val="28"/>
            <w:lang w:val="en-US"/>
          </w:rPr>
          <w:t>hotels</w:t>
        </w:r>
        <w:r w:rsidRPr="00D6240B">
          <w:rPr>
            <w:rStyle w:val="a5"/>
            <w:rFonts w:cs="Times New Roman"/>
            <w:szCs w:val="28"/>
          </w:rPr>
          <w:t>.</w:t>
        </w:r>
        <w:r w:rsidRPr="00D6240B">
          <w:rPr>
            <w:rStyle w:val="a5"/>
            <w:rFonts w:cs="Times New Roman"/>
            <w:szCs w:val="28"/>
            <w:lang w:val="en-US"/>
          </w:rPr>
          <w:t>com</w:t>
        </w:r>
        <w:r w:rsidRPr="00D6240B">
          <w:rPr>
            <w:rStyle w:val="a5"/>
            <w:rFonts w:cs="Times New Roman"/>
            <w:szCs w:val="28"/>
          </w:rPr>
          <w:t>/</w:t>
        </w:r>
        <w:r w:rsidRPr="00D6240B">
          <w:rPr>
            <w:rStyle w:val="a5"/>
            <w:rFonts w:cs="Times New Roman"/>
            <w:szCs w:val="28"/>
            <w:lang w:val="en-US"/>
          </w:rPr>
          <w:t>recreation</w:t>
        </w:r>
        <w:r w:rsidRPr="00D6240B">
          <w:rPr>
            <w:rStyle w:val="a5"/>
            <w:rFonts w:cs="Times New Roman"/>
            <w:szCs w:val="28"/>
          </w:rPr>
          <w:t>/</w:t>
        </w:r>
        <w:proofErr w:type="spellStart"/>
        <w:r w:rsidRPr="00D6240B">
          <w:rPr>
            <w:rStyle w:val="a5"/>
            <w:rFonts w:cs="Times New Roman"/>
            <w:szCs w:val="28"/>
            <w:lang w:val="en-US"/>
          </w:rPr>
          <w:t>russia</w:t>
        </w:r>
        <w:proofErr w:type="spellEnd"/>
        <w:r w:rsidRPr="00D6240B">
          <w:rPr>
            <w:rStyle w:val="a5"/>
            <w:rFonts w:cs="Times New Roman"/>
            <w:szCs w:val="28"/>
          </w:rPr>
          <w:t>/</w:t>
        </w:r>
        <w:proofErr w:type="spellStart"/>
        <w:r w:rsidRPr="00D6240B">
          <w:rPr>
            <w:rStyle w:val="a5"/>
            <w:rFonts w:cs="Times New Roman"/>
            <w:szCs w:val="28"/>
            <w:lang w:val="en-US"/>
          </w:rPr>
          <w:t>vladivostok</w:t>
        </w:r>
        <w:proofErr w:type="spellEnd"/>
        <w:r w:rsidRPr="00D6240B">
          <w:rPr>
            <w:rStyle w:val="a5"/>
            <w:rFonts w:cs="Times New Roman"/>
            <w:szCs w:val="28"/>
          </w:rPr>
          <w:t>/</w:t>
        </w:r>
        <w:r w:rsidRPr="00D6240B">
          <w:rPr>
            <w:rStyle w:val="a5"/>
            <w:rFonts w:cs="Times New Roman"/>
            <w:szCs w:val="28"/>
            <w:lang w:val="en-US"/>
          </w:rPr>
          <w:t>about</w:t>
        </w:r>
      </w:hyperlink>
    </w:p>
    <w:p w:rsidR="00C529AA" w:rsidRPr="00D6240B" w:rsidRDefault="00C529AA" w:rsidP="00C529AA">
      <w:pPr>
        <w:rPr>
          <w:rFonts w:cs="Times New Roman"/>
          <w:szCs w:val="28"/>
        </w:rPr>
      </w:pPr>
      <w:hyperlink r:id="rId7" w:history="1">
        <w:r w:rsidRPr="00D6240B">
          <w:rPr>
            <w:rStyle w:val="a5"/>
            <w:rFonts w:cs="Times New Roman"/>
            <w:szCs w:val="28"/>
          </w:rPr>
          <w:t>https://www.vl.ru/vladivostok/fun/tours/guests</w:t>
        </w:r>
      </w:hyperlink>
    </w:p>
    <w:p w:rsidR="00C529AA" w:rsidRDefault="00C529AA" w:rsidP="00C529AA">
      <w:pPr>
        <w:rPr>
          <w:rFonts w:cs="Times New Roman"/>
          <w:szCs w:val="28"/>
        </w:rPr>
      </w:pPr>
      <w:r>
        <w:rPr>
          <w:rFonts w:cs="Times New Roman"/>
          <w:szCs w:val="28"/>
        </w:rPr>
        <w:t>Варианты размещения:</w:t>
      </w:r>
    </w:p>
    <w:tbl>
      <w:tblPr>
        <w:tblW w:w="9846" w:type="dxa"/>
        <w:tblLook w:val="04A0" w:firstRow="1" w:lastRow="0" w:firstColumn="1" w:lastColumn="0" w:noHBand="0" w:noVBand="1"/>
      </w:tblPr>
      <w:tblGrid>
        <w:gridCol w:w="1490"/>
        <w:gridCol w:w="3606"/>
        <w:gridCol w:w="2550"/>
        <w:gridCol w:w="2200"/>
      </w:tblGrid>
      <w:tr w:rsidR="00B9599C" w:rsidRPr="00B9599C" w:rsidTr="00C529AA">
        <w:trPr>
          <w:trHeight w:val="1245"/>
        </w:trPr>
        <w:tc>
          <w:tcPr>
            <w:tcW w:w="1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599C" w:rsidRPr="009C2EFC" w:rsidRDefault="00B9599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 xml:space="preserve">Название </w:t>
            </w:r>
          </w:p>
        </w:tc>
        <w:tc>
          <w:tcPr>
            <w:tcW w:w="3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599C" w:rsidRPr="009C2EFC" w:rsidRDefault="00B9599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>Контакты</w:t>
            </w:r>
          </w:p>
        </w:tc>
        <w:tc>
          <w:tcPr>
            <w:tcW w:w="2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599C" w:rsidRPr="009C2EFC" w:rsidRDefault="00B9599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>Как добраться до океанариума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599C" w:rsidRPr="009C2EFC" w:rsidRDefault="00976573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>Адрес</w:t>
            </w:r>
          </w:p>
        </w:tc>
      </w:tr>
      <w:tr w:rsidR="0001775A" w:rsidRPr="00B9599C" w:rsidTr="00C529AA">
        <w:trPr>
          <w:trHeight w:val="1245"/>
        </w:trPr>
        <w:tc>
          <w:tcPr>
            <w:tcW w:w="1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75A" w:rsidRPr="00D84E96" w:rsidRDefault="0001775A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</w:pPr>
            <w:r w:rsidRPr="00D84E96"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  <w:t>Гости</w:t>
            </w:r>
            <w:r w:rsidR="00D84E96" w:rsidRPr="00D84E96"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  <w:t>ничный комплекс</w:t>
            </w:r>
            <w:r w:rsidR="00D84E96"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  <w:t xml:space="preserve"> ДВФУ (стоимость проживания для участников ОШ2024 см. Приложение)</w:t>
            </w:r>
          </w:p>
        </w:tc>
        <w:tc>
          <w:tcPr>
            <w:tcW w:w="3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75A" w:rsidRDefault="00D84E96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</w:pPr>
            <w:proofErr w:type="spellStart"/>
            <w:r w:rsidRPr="00D84E96"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  <w:t>Курдюмова</w:t>
            </w:r>
            <w:proofErr w:type="spellEnd"/>
            <w:r w:rsidRPr="00D84E96"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  <w:t xml:space="preserve"> Алеся Владимировна</w:t>
            </w:r>
            <w:r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  <w:t>, +7 (914) 685-40-29,</w:t>
            </w:r>
          </w:p>
          <w:p w:rsidR="00D84E96" w:rsidRPr="00D84E96" w:rsidRDefault="00D84E96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val="en-US" w:eastAsia="ru-RU"/>
              </w:rPr>
              <w:t>kurdiumova</w:t>
            </w:r>
            <w:proofErr w:type="spellEnd"/>
            <w:r w:rsidRPr="00D84E96"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  <w:t>.</w:t>
            </w:r>
            <w:proofErr w:type="spellStart"/>
            <w:r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val="en-US" w:eastAsia="ru-RU"/>
              </w:rPr>
              <w:t>av</w:t>
            </w:r>
            <w:proofErr w:type="spellEnd"/>
            <w:r w:rsidRPr="00D84E96"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  <w:t>@</w:t>
            </w:r>
            <w:proofErr w:type="spellStart"/>
            <w:r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val="en-US" w:eastAsia="ru-RU"/>
              </w:rPr>
              <w:t>dvfu</w:t>
            </w:r>
            <w:proofErr w:type="spellEnd"/>
            <w:r w:rsidRPr="00D84E96"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  <w:t>.</w:t>
            </w:r>
            <w:proofErr w:type="spellStart"/>
            <w:r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val="en-US" w:eastAsia="ru-RU"/>
              </w:rPr>
              <w:t>ru</w:t>
            </w:r>
            <w:proofErr w:type="spellEnd"/>
          </w:p>
        </w:tc>
        <w:tc>
          <w:tcPr>
            <w:tcW w:w="2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75A" w:rsidRDefault="00D84E96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</w:pPr>
            <w:r w:rsidRPr="00D84E96"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  <w:t>Остановки:</w:t>
            </w:r>
            <w:r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  <w:t xml:space="preserve"> Аякс, Вертодром, Мини-ТЭЦ</w:t>
            </w:r>
          </w:p>
          <w:p w:rsidR="00D84E96" w:rsidRPr="00D84E96" w:rsidRDefault="00D84E96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  <w:t>Автобусы: 77, 15, 63, 75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1775A" w:rsidRPr="00D84E96" w:rsidRDefault="00D84E96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</w:pPr>
            <w:proofErr w:type="spellStart"/>
            <w:r w:rsidRPr="00D84E96"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  <w:t>о.Русский</w:t>
            </w:r>
            <w:proofErr w:type="spellEnd"/>
            <w:r w:rsidRPr="00D84E96"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  <w:t xml:space="preserve">, </w:t>
            </w:r>
            <w:proofErr w:type="spellStart"/>
            <w:r w:rsidRPr="00D84E96"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  <w:t>пос.Аякс</w:t>
            </w:r>
            <w:proofErr w:type="spellEnd"/>
            <w:r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  <w:t>, гостиничный комплекс ДВФУ, Корпуса 1-5</w:t>
            </w:r>
          </w:p>
        </w:tc>
      </w:tr>
      <w:tr w:rsidR="009C2EFC" w:rsidRPr="00B9599C" w:rsidTr="00C529AA">
        <w:trPr>
          <w:trHeight w:val="1245"/>
        </w:trPr>
        <w:tc>
          <w:tcPr>
            <w:tcW w:w="1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hAnsiTheme="minorHAnsi" w:cstheme="minorHAnsi"/>
                <w:sz w:val="22"/>
                <w:lang w:val="en-US"/>
              </w:rPr>
              <w:t>«Elements Apart»</w:t>
            </w:r>
          </w:p>
        </w:tc>
        <w:tc>
          <w:tcPr>
            <w:tcW w:w="3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2EFC" w:rsidRPr="009C2EFC" w:rsidRDefault="009C2EFC" w:rsidP="009C2EFC">
            <w:pPr>
              <w:spacing w:line="240" w:lineRule="auto"/>
              <w:ind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9C2EFC">
              <w:rPr>
                <w:rFonts w:asciiTheme="minorHAnsi" w:hAnsiTheme="minorHAnsi" w:cstheme="minorHAnsi"/>
                <w:sz w:val="22"/>
              </w:rPr>
              <w:t xml:space="preserve">+7‒964‒440‒60‒30 </w:t>
            </w:r>
            <w:hyperlink r:id="rId8" w:history="1">
              <w:r w:rsidRPr="009C2EFC">
                <w:rPr>
                  <w:rStyle w:val="a5"/>
                  <w:rFonts w:asciiTheme="minorHAnsi" w:hAnsiTheme="minorHAnsi" w:cstheme="minorHAnsi"/>
                  <w:sz w:val="22"/>
                  <w:lang w:val="en-US"/>
                </w:rPr>
                <w:t>placedecor</w:t>
              </w:r>
              <w:r w:rsidRPr="009C2EFC">
                <w:rPr>
                  <w:rStyle w:val="a5"/>
                  <w:rFonts w:asciiTheme="minorHAnsi" w:hAnsiTheme="minorHAnsi" w:cstheme="minorHAnsi"/>
                  <w:sz w:val="22"/>
                </w:rPr>
                <w:t>.</w:t>
              </w:r>
              <w:r w:rsidRPr="009C2EFC">
                <w:rPr>
                  <w:rStyle w:val="a5"/>
                  <w:rFonts w:asciiTheme="minorHAnsi" w:hAnsiTheme="minorHAnsi" w:cstheme="minorHAnsi"/>
                  <w:sz w:val="22"/>
                  <w:lang w:val="en-US"/>
                </w:rPr>
                <w:t>vl</w:t>
              </w:r>
              <w:r w:rsidRPr="009C2EFC">
                <w:rPr>
                  <w:rStyle w:val="a5"/>
                  <w:rFonts w:asciiTheme="minorHAnsi" w:hAnsiTheme="minorHAnsi" w:cstheme="minorHAnsi"/>
                  <w:sz w:val="22"/>
                </w:rPr>
                <w:t>@</w:t>
              </w:r>
              <w:r w:rsidRPr="009C2EFC">
                <w:rPr>
                  <w:rStyle w:val="a5"/>
                  <w:rFonts w:asciiTheme="minorHAnsi" w:hAnsiTheme="minorHAnsi" w:cstheme="minorHAnsi"/>
                  <w:sz w:val="22"/>
                  <w:lang w:val="en-US"/>
                </w:rPr>
                <w:t>gmail</w:t>
              </w:r>
              <w:r w:rsidRPr="009C2EFC">
                <w:rPr>
                  <w:rStyle w:val="a5"/>
                  <w:rFonts w:asciiTheme="minorHAnsi" w:hAnsiTheme="minorHAnsi" w:cstheme="minorHAnsi"/>
                  <w:sz w:val="22"/>
                </w:rPr>
                <w:t>.</w:t>
              </w:r>
              <w:r w:rsidRPr="009C2EFC">
                <w:rPr>
                  <w:rStyle w:val="a5"/>
                  <w:rFonts w:asciiTheme="minorHAnsi" w:hAnsiTheme="minorHAnsi" w:cstheme="minorHAnsi"/>
                  <w:sz w:val="22"/>
                  <w:lang w:val="en-US"/>
                </w:rPr>
                <w:t>com</w:t>
              </w:r>
            </w:hyperlink>
            <w:r w:rsidRPr="009C2EFC">
              <w:rPr>
                <w:rFonts w:asciiTheme="minorHAnsi" w:hAnsiTheme="minorHAnsi" w:cstheme="minorHAnsi"/>
                <w:sz w:val="22"/>
              </w:rPr>
              <w:t xml:space="preserve">, </w:t>
            </w:r>
            <w:hyperlink r:id="rId9" w:history="1">
              <w:r w:rsidRPr="009C2EFC">
                <w:rPr>
                  <w:rStyle w:val="a5"/>
                  <w:rFonts w:asciiTheme="minorHAnsi" w:hAnsiTheme="minorHAnsi" w:cstheme="minorHAnsi"/>
                  <w:sz w:val="22"/>
                </w:rPr>
                <w:t>https://70000001079751373.2gis.biz/</w:t>
              </w:r>
            </w:hyperlink>
          </w:p>
        </w:tc>
        <w:tc>
          <w:tcPr>
            <w:tcW w:w="2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2EFC" w:rsidRPr="009C2EFC" w:rsidRDefault="0001775A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 xml:space="preserve">Остановка: Мариинский театр. Приморская сцена </w:t>
            </w:r>
            <w:r w:rsidRPr="009C2EFC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>Автобусы: 77,15 Маршрутки: 75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hAnsiTheme="minorHAnsi" w:cstheme="minorHAnsi"/>
                <w:sz w:val="22"/>
              </w:rPr>
              <w:t>Фастовская улица, 50, 4 этаж</w:t>
            </w:r>
          </w:p>
        </w:tc>
      </w:tr>
      <w:tr w:rsidR="009C2EFC" w:rsidRPr="00B9599C" w:rsidTr="00C529AA">
        <w:trPr>
          <w:trHeight w:val="1245"/>
        </w:trPr>
        <w:tc>
          <w:tcPr>
            <w:tcW w:w="1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hAnsiTheme="minorHAnsi" w:cstheme="minorHAnsi"/>
                <w:sz w:val="22"/>
              </w:rPr>
              <w:t>«Меридиан»</w:t>
            </w:r>
          </w:p>
        </w:tc>
        <w:tc>
          <w:tcPr>
            <w:tcW w:w="3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2EFC" w:rsidRPr="009C2EFC" w:rsidRDefault="009C2EFC" w:rsidP="009C2EFC">
            <w:pPr>
              <w:spacing w:line="240" w:lineRule="auto"/>
              <w:ind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9C2EFC">
              <w:rPr>
                <w:rFonts w:asciiTheme="minorHAnsi" w:hAnsiTheme="minorHAnsi" w:cstheme="minorHAnsi"/>
                <w:sz w:val="22"/>
              </w:rPr>
              <w:t>+7 (423) 2‒650‒444,</w:t>
            </w:r>
            <w:r w:rsidRPr="009C2EFC">
              <w:rPr>
                <w:rFonts w:asciiTheme="minorHAnsi" w:hAnsiTheme="minorHAnsi" w:cstheme="minorHAnsi"/>
                <w:sz w:val="22"/>
              </w:rPr>
              <w:br/>
              <w:t>+7 (423) 207‒77‒44,</w:t>
            </w:r>
            <w:r w:rsidRPr="009C2EFC">
              <w:rPr>
                <w:rFonts w:asciiTheme="minorHAnsi" w:hAnsiTheme="minorHAnsi" w:cstheme="minorHAnsi"/>
                <w:sz w:val="22"/>
              </w:rPr>
              <w:br/>
              <w:t>8‒800‒500‒18‒76,</w:t>
            </w:r>
            <w:r w:rsidRPr="009C2EFC">
              <w:rPr>
                <w:rFonts w:asciiTheme="minorHAnsi" w:hAnsiTheme="minorHAnsi" w:cstheme="minorHAnsi"/>
                <w:sz w:val="22"/>
              </w:rPr>
              <w:br/>
              <w:t>www.meridian-vl.ru</w:t>
            </w:r>
          </w:p>
        </w:tc>
        <w:tc>
          <w:tcPr>
            <w:tcW w:w="2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2EFC" w:rsidRPr="009C2EFC" w:rsidRDefault="0001775A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 xml:space="preserve">Остановка: Мариинский театр. Приморская сцена </w:t>
            </w:r>
            <w:r w:rsidRPr="009C2EFC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>Автобусы: 77,15 Маршрутки: 75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hAnsiTheme="minorHAnsi" w:cstheme="minorHAnsi"/>
                <w:sz w:val="22"/>
              </w:rPr>
              <w:t>Очаковская улица, 5</w:t>
            </w:r>
          </w:p>
        </w:tc>
      </w:tr>
      <w:tr w:rsidR="009C2EFC" w:rsidRPr="00B9599C" w:rsidTr="00C529AA">
        <w:trPr>
          <w:trHeight w:val="1245"/>
        </w:trPr>
        <w:tc>
          <w:tcPr>
            <w:tcW w:w="1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C2EFC" w:rsidRPr="009C2EFC" w:rsidRDefault="009C2EFC" w:rsidP="009C2EFC">
            <w:pPr>
              <w:spacing w:line="240" w:lineRule="auto"/>
              <w:ind w:firstLine="0"/>
              <w:jc w:val="left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9C2EFC">
              <w:rPr>
                <w:rFonts w:asciiTheme="minorHAnsi" w:hAnsiTheme="minorHAnsi" w:cstheme="minorHAnsi"/>
                <w:sz w:val="22"/>
              </w:rPr>
              <w:t>City</w:t>
            </w:r>
            <w:proofErr w:type="spellEnd"/>
            <w:r w:rsidRPr="009C2EFC">
              <w:rPr>
                <w:rFonts w:asciiTheme="minorHAnsi" w:hAnsiTheme="minorHAnsi" w:cstheme="minorHAnsi"/>
                <w:sz w:val="22"/>
              </w:rPr>
              <w:t xml:space="preserve"> </w:t>
            </w:r>
            <w:proofErr w:type="spellStart"/>
            <w:r w:rsidRPr="009C2EFC">
              <w:rPr>
                <w:rFonts w:asciiTheme="minorHAnsi" w:hAnsiTheme="minorHAnsi" w:cstheme="minorHAnsi"/>
                <w:sz w:val="22"/>
              </w:rPr>
              <w:t>view</w:t>
            </w:r>
            <w:proofErr w:type="spellEnd"/>
            <w:r w:rsidRPr="009C2EFC">
              <w:rPr>
                <w:rFonts w:asciiTheme="minorHAnsi" w:hAnsiTheme="minorHAnsi" w:cstheme="minorHAnsi"/>
                <w:sz w:val="22"/>
              </w:rPr>
              <w:t xml:space="preserve"> </w:t>
            </w:r>
            <w:proofErr w:type="spellStart"/>
            <w:r w:rsidRPr="009C2EFC">
              <w:rPr>
                <w:rFonts w:asciiTheme="minorHAnsi" w:hAnsiTheme="minorHAnsi" w:cstheme="minorHAnsi"/>
                <w:sz w:val="22"/>
              </w:rPr>
              <w:t>hotel</w:t>
            </w:r>
            <w:proofErr w:type="spellEnd"/>
          </w:p>
        </w:tc>
        <w:tc>
          <w:tcPr>
            <w:tcW w:w="3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2EFC" w:rsidRPr="009C2EFC" w:rsidRDefault="009C2EFC" w:rsidP="009C2EFC">
            <w:pPr>
              <w:spacing w:line="240" w:lineRule="auto"/>
              <w:ind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9C2EFC">
              <w:rPr>
                <w:rFonts w:asciiTheme="minorHAnsi" w:hAnsiTheme="minorHAnsi" w:cstheme="minorHAnsi"/>
                <w:sz w:val="22"/>
              </w:rPr>
              <w:t>+7 (423) 239‒22‒66,</w:t>
            </w:r>
            <w:r w:rsidRPr="009C2EFC">
              <w:rPr>
                <w:rFonts w:asciiTheme="minorHAnsi" w:hAnsiTheme="minorHAnsi" w:cstheme="minorHAnsi"/>
                <w:sz w:val="22"/>
              </w:rPr>
              <w:br/>
              <w:t>+7‒914‒720‒02‒47,</w:t>
            </w:r>
            <w:r w:rsidRPr="009C2EFC">
              <w:rPr>
                <w:rFonts w:asciiTheme="minorHAnsi" w:hAnsiTheme="minorHAnsi" w:cstheme="minorHAnsi"/>
                <w:sz w:val="22"/>
              </w:rPr>
              <w:br/>
            </w:r>
            <w:proofErr w:type="spellStart"/>
            <w:r w:rsidRPr="009C2EFC">
              <w:rPr>
                <w:rFonts w:asciiTheme="minorHAnsi" w:hAnsiTheme="minorHAnsi" w:cstheme="minorHAnsi"/>
                <w:sz w:val="22"/>
              </w:rPr>
              <w:t>cva.city</w:t>
            </w:r>
            <w:proofErr w:type="spellEnd"/>
          </w:p>
        </w:tc>
        <w:tc>
          <w:tcPr>
            <w:tcW w:w="2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2EFC" w:rsidRDefault="0001775A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 xml:space="preserve">Остановка: </w:t>
            </w:r>
            <w:r w:rsidRPr="0001775A"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  <w:t>Студенческая</w:t>
            </w:r>
            <w:r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  <w:t>,</w:t>
            </w:r>
          </w:p>
          <w:p w:rsidR="0001775A" w:rsidRPr="0001775A" w:rsidRDefault="0001775A" w:rsidP="0001775A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>Автобусы: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 xml:space="preserve"> </w:t>
            </w:r>
            <w:r w:rsidRPr="0001775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>15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 xml:space="preserve">, </w:t>
            </w:r>
            <w:r w:rsidRPr="0001775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>77</w:t>
            </w:r>
          </w:p>
          <w:p w:rsidR="0001775A" w:rsidRPr="009C2EFC" w:rsidRDefault="0001775A" w:rsidP="0001775A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</w:pPr>
            <w:r w:rsidRPr="0001775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>Маршрутка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 xml:space="preserve">: </w:t>
            </w:r>
            <w:r w:rsidRPr="0001775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>63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 xml:space="preserve">, </w:t>
            </w:r>
            <w:r w:rsidRPr="0001775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>75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C2EFC" w:rsidRPr="009C2EFC" w:rsidRDefault="009C2EFC" w:rsidP="009C2EFC">
            <w:pPr>
              <w:spacing w:line="240" w:lineRule="auto"/>
              <w:ind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9C2EFC">
              <w:rPr>
                <w:rFonts w:asciiTheme="minorHAnsi" w:hAnsiTheme="minorHAnsi" w:cstheme="minorHAnsi"/>
                <w:sz w:val="22"/>
              </w:rPr>
              <w:t>Некрасовский переулок, 28, 2 этаж</w:t>
            </w:r>
          </w:p>
        </w:tc>
      </w:tr>
      <w:tr w:rsidR="009C2EFC" w:rsidRPr="00B9599C" w:rsidTr="00C529AA">
        <w:trPr>
          <w:trHeight w:val="1245"/>
        </w:trPr>
        <w:tc>
          <w:tcPr>
            <w:tcW w:w="1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C2EFC" w:rsidRPr="009C2EFC" w:rsidRDefault="009C2EFC" w:rsidP="009C2EFC">
            <w:pPr>
              <w:spacing w:line="240" w:lineRule="auto"/>
              <w:ind w:firstLine="0"/>
              <w:jc w:val="left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9C2EFC">
              <w:rPr>
                <w:rFonts w:asciiTheme="minorHAnsi" w:hAnsiTheme="minorHAnsi" w:cstheme="minorHAnsi"/>
                <w:sz w:val="22"/>
              </w:rPr>
              <w:t>Eagle</w:t>
            </w:r>
            <w:proofErr w:type="spellEnd"/>
            <w:r w:rsidRPr="009C2EFC">
              <w:rPr>
                <w:rFonts w:asciiTheme="minorHAnsi" w:hAnsiTheme="minorHAnsi" w:cstheme="minorHAnsi"/>
                <w:sz w:val="22"/>
              </w:rPr>
              <w:t xml:space="preserve"> </w:t>
            </w:r>
            <w:proofErr w:type="spellStart"/>
            <w:r w:rsidRPr="009C2EFC">
              <w:rPr>
                <w:rFonts w:asciiTheme="minorHAnsi" w:hAnsiTheme="minorHAnsi" w:cstheme="minorHAnsi"/>
                <w:sz w:val="22"/>
              </w:rPr>
              <w:t>House</w:t>
            </w:r>
            <w:proofErr w:type="spellEnd"/>
            <w:r w:rsidRPr="009C2EFC">
              <w:rPr>
                <w:rFonts w:asciiTheme="minorHAnsi" w:hAnsiTheme="minorHAnsi" w:cstheme="minorHAnsi"/>
                <w:sz w:val="22"/>
              </w:rPr>
              <w:t xml:space="preserve"> </w:t>
            </w:r>
            <w:proofErr w:type="spellStart"/>
            <w:r w:rsidRPr="009C2EFC">
              <w:rPr>
                <w:rFonts w:asciiTheme="minorHAnsi" w:hAnsiTheme="minorHAnsi" w:cstheme="minorHAnsi"/>
                <w:sz w:val="22"/>
              </w:rPr>
              <w:t>Inn</w:t>
            </w:r>
            <w:proofErr w:type="spellEnd"/>
          </w:p>
        </w:tc>
        <w:tc>
          <w:tcPr>
            <w:tcW w:w="3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2EFC" w:rsidRPr="009C2EFC" w:rsidRDefault="009C2EFC" w:rsidP="009C2EFC">
            <w:pPr>
              <w:spacing w:line="240" w:lineRule="auto"/>
              <w:ind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9C2EFC">
              <w:rPr>
                <w:rFonts w:asciiTheme="minorHAnsi" w:hAnsiTheme="minorHAnsi" w:cstheme="minorHAnsi"/>
                <w:sz w:val="22"/>
              </w:rPr>
              <w:t>+7‒953‒220‒30‒70</w:t>
            </w:r>
          </w:p>
          <w:p w:rsidR="009C2EFC" w:rsidRPr="009C2EFC" w:rsidRDefault="009C2EFC" w:rsidP="009C2EFC">
            <w:pPr>
              <w:spacing w:line="240" w:lineRule="auto"/>
              <w:ind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9C2EFC">
              <w:rPr>
                <w:rFonts w:asciiTheme="minorHAnsi" w:hAnsiTheme="minorHAnsi" w:cstheme="minorHAnsi"/>
                <w:sz w:val="22"/>
              </w:rPr>
              <w:t>+7‒967‒958‒77‒23</w:t>
            </w:r>
          </w:p>
          <w:p w:rsidR="009C2EFC" w:rsidRPr="009C2EFC" w:rsidRDefault="009C2EFC" w:rsidP="009C2EFC">
            <w:pPr>
              <w:spacing w:line="240" w:lineRule="auto"/>
              <w:ind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9C2EFC">
              <w:rPr>
                <w:rFonts w:asciiTheme="minorHAnsi" w:hAnsiTheme="minorHAnsi" w:cstheme="minorHAnsi"/>
                <w:sz w:val="22"/>
              </w:rPr>
              <w:t>eaglehouse.ru,</w:t>
            </w:r>
            <w:r w:rsidRPr="009C2EFC">
              <w:rPr>
                <w:rFonts w:asciiTheme="minorHAnsi" w:hAnsiTheme="minorHAnsi" w:cstheme="minorHAnsi"/>
                <w:sz w:val="22"/>
              </w:rPr>
              <w:br/>
              <w:t>hotel@eaglehouse.ru</w:t>
            </w:r>
          </w:p>
        </w:tc>
        <w:tc>
          <w:tcPr>
            <w:tcW w:w="2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2EFC" w:rsidRPr="009C2EFC" w:rsidRDefault="0001775A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 xml:space="preserve">Остановка: </w:t>
            </w:r>
            <w:r w:rsidRPr="0001775A">
              <w:rPr>
                <w:rFonts w:asciiTheme="minorHAnsi" w:eastAsia="Times New Roman" w:hAnsiTheme="minorHAnsi" w:cstheme="minorHAnsi"/>
                <w:bCs/>
                <w:color w:val="000000"/>
                <w:sz w:val="22"/>
                <w:lang w:eastAsia="ru-RU"/>
              </w:rPr>
              <w:t>Фуникулёр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C2EFC" w:rsidRPr="009C2EFC" w:rsidRDefault="009C2EFC" w:rsidP="009C2EFC">
            <w:pPr>
              <w:spacing w:line="240" w:lineRule="auto"/>
              <w:ind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9C2EFC">
              <w:rPr>
                <w:rFonts w:asciiTheme="minorHAnsi" w:hAnsiTheme="minorHAnsi" w:cstheme="minorHAnsi"/>
                <w:sz w:val="22"/>
              </w:rPr>
              <w:t>Улица Державина, 11</w:t>
            </w:r>
          </w:p>
        </w:tc>
      </w:tr>
      <w:tr w:rsidR="009C2EFC" w:rsidRPr="00B9599C" w:rsidTr="00C529AA">
        <w:trPr>
          <w:trHeight w:val="1245"/>
        </w:trPr>
        <w:tc>
          <w:tcPr>
            <w:tcW w:w="1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C2EFC" w:rsidRPr="009C2EFC" w:rsidRDefault="009C2EFC" w:rsidP="009C2EFC">
            <w:pPr>
              <w:spacing w:line="240" w:lineRule="auto"/>
              <w:ind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9C2EFC">
              <w:rPr>
                <w:rFonts w:asciiTheme="minorHAnsi" w:hAnsiTheme="minorHAnsi" w:cstheme="minorHAnsi"/>
                <w:sz w:val="22"/>
              </w:rPr>
              <w:t>Лотте отель Владивосток</w:t>
            </w:r>
          </w:p>
        </w:tc>
        <w:tc>
          <w:tcPr>
            <w:tcW w:w="3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2EFC" w:rsidRPr="009C2EFC" w:rsidRDefault="009C2EFC" w:rsidP="009C2EFC">
            <w:pPr>
              <w:spacing w:line="240" w:lineRule="auto"/>
              <w:ind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9C2EFC">
              <w:rPr>
                <w:rFonts w:asciiTheme="minorHAnsi" w:hAnsiTheme="minorHAnsi" w:cstheme="minorHAnsi"/>
                <w:sz w:val="22"/>
              </w:rPr>
              <w:t>+7 (423) 240‒22‒33</w:t>
            </w:r>
          </w:p>
          <w:p w:rsidR="009C2EFC" w:rsidRPr="009C2EFC" w:rsidRDefault="009C2EFC" w:rsidP="009C2EFC">
            <w:pPr>
              <w:spacing w:line="240" w:lineRule="auto"/>
              <w:ind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9C2EFC">
              <w:rPr>
                <w:rFonts w:asciiTheme="minorHAnsi" w:hAnsiTheme="minorHAnsi" w:cstheme="minorHAnsi"/>
                <w:sz w:val="22"/>
              </w:rPr>
              <w:t>+7 (423) 240‒74‒04</w:t>
            </w:r>
          </w:p>
          <w:p w:rsidR="009C2EFC" w:rsidRPr="009C2EFC" w:rsidRDefault="009C2EFC" w:rsidP="009C2EFC">
            <w:pPr>
              <w:spacing w:line="240" w:lineRule="auto"/>
              <w:ind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9C2EFC">
              <w:rPr>
                <w:rFonts w:asciiTheme="minorHAnsi" w:hAnsiTheme="minorHAnsi" w:cstheme="minorHAnsi"/>
                <w:sz w:val="22"/>
              </w:rPr>
              <w:t>+7 (423) 240‒74‒01</w:t>
            </w:r>
          </w:p>
          <w:p w:rsidR="009C2EFC" w:rsidRPr="009C2EFC" w:rsidRDefault="009C2EFC" w:rsidP="009C2EFC">
            <w:pPr>
              <w:spacing w:line="240" w:lineRule="auto"/>
              <w:ind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9C2EFC">
              <w:rPr>
                <w:rFonts w:asciiTheme="minorHAnsi" w:hAnsiTheme="minorHAnsi" w:cstheme="minorHAnsi"/>
                <w:sz w:val="22"/>
              </w:rPr>
              <w:t>+7 (423) 240‒72‒05</w:t>
            </w:r>
          </w:p>
          <w:p w:rsidR="009C2EFC" w:rsidRPr="009C2EFC" w:rsidRDefault="009C2EFC" w:rsidP="009C2EFC">
            <w:pPr>
              <w:spacing w:line="240" w:lineRule="auto"/>
              <w:ind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9C2EFC">
              <w:rPr>
                <w:rFonts w:asciiTheme="minorHAnsi" w:hAnsiTheme="minorHAnsi" w:cstheme="minorHAnsi"/>
                <w:sz w:val="22"/>
              </w:rPr>
              <w:t>+7 (423) 240‒72‒01</w:t>
            </w:r>
          </w:p>
        </w:tc>
        <w:tc>
          <w:tcPr>
            <w:tcW w:w="2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2EFC" w:rsidRPr="009C2EFC" w:rsidRDefault="0001775A" w:rsidP="0001775A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 xml:space="preserve">Пройти 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>350</w:t>
            </w:r>
            <w:r w:rsidRPr="009C2EFC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 xml:space="preserve"> метров</w:t>
            </w: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 xml:space="preserve"> до Остановка: ТЦ Изумруд </w:t>
            </w:r>
            <w:r w:rsidRPr="009C2EFC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>Автобусы: 15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C2EFC" w:rsidRPr="009C2EFC" w:rsidRDefault="009C2EFC" w:rsidP="009C2EFC">
            <w:pPr>
              <w:spacing w:line="240" w:lineRule="auto"/>
              <w:ind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9C2EFC">
              <w:rPr>
                <w:rFonts w:asciiTheme="minorHAnsi" w:hAnsiTheme="minorHAnsi" w:cstheme="minorHAnsi"/>
                <w:sz w:val="22"/>
              </w:rPr>
              <w:t>Семёновская улица, 29</w:t>
            </w:r>
          </w:p>
        </w:tc>
      </w:tr>
      <w:tr w:rsidR="009C2EFC" w:rsidRPr="00B9599C" w:rsidTr="00C529AA">
        <w:trPr>
          <w:trHeight w:val="1245"/>
        </w:trPr>
        <w:tc>
          <w:tcPr>
            <w:tcW w:w="1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C2EFC" w:rsidRPr="009C2EFC" w:rsidRDefault="009C2EFC" w:rsidP="009C2EFC">
            <w:pPr>
              <w:spacing w:line="240" w:lineRule="auto"/>
              <w:ind w:firstLine="0"/>
              <w:jc w:val="left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9C2EFC">
              <w:rPr>
                <w:rFonts w:asciiTheme="minorHAnsi" w:hAnsiTheme="minorHAnsi" w:cstheme="minorHAnsi"/>
                <w:sz w:val="22"/>
              </w:rPr>
              <w:t>Panorama</w:t>
            </w:r>
            <w:proofErr w:type="spellEnd"/>
            <w:r w:rsidRPr="009C2EFC">
              <w:rPr>
                <w:rFonts w:asciiTheme="minorHAnsi" w:hAnsiTheme="minorHAnsi" w:cstheme="minorHAnsi"/>
                <w:sz w:val="22"/>
              </w:rPr>
              <w:t xml:space="preserve"> SUITES </w:t>
            </w:r>
            <w:proofErr w:type="spellStart"/>
            <w:r w:rsidRPr="009C2EFC">
              <w:rPr>
                <w:rFonts w:asciiTheme="minorHAnsi" w:hAnsiTheme="minorHAnsi" w:cstheme="minorHAnsi"/>
                <w:sz w:val="22"/>
              </w:rPr>
              <w:t>group</w:t>
            </w:r>
            <w:proofErr w:type="spellEnd"/>
          </w:p>
        </w:tc>
        <w:tc>
          <w:tcPr>
            <w:tcW w:w="3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2EFC" w:rsidRPr="009C2EFC" w:rsidRDefault="009C2EFC" w:rsidP="009C2EFC">
            <w:pPr>
              <w:spacing w:line="240" w:lineRule="auto"/>
              <w:ind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9C2EFC">
              <w:rPr>
                <w:rFonts w:asciiTheme="minorHAnsi" w:hAnsiTheme="minorHAnsi" w:cstheme="minorHAnsi"/>
                <w:sz w:val="22"/>
              </w:rPr>
              <w:t>Семёновская улица, 32</w:t>
            </w:r>
          </w:p>
        </w:tc>
        <w:tc>
          <w:tcPr>
            <w:tcW w:w="2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C2EFC" w:rsidRPr="009C2EFC" w:rsidRDefault="0001775A" w:rsidP="0001775A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 xml:space="preserve">Пройти 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>400</w:t>
            </w:r>
            <w:r w:rsidRPr="009C2EFC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 xml:space="preserve"> метров</w:t>
            </w: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 xml:space="preserve"> до Остановка: ТЦ Изумруд </w:t>
            </w:r>
            <w:r w:rsidRPr="009C2EFC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>Автобусы: 15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C2EFC" w:rsidRPr="009C2EFC" w:rsidRDefault="009C2EFC" w:rsidP="009C2EFC">
            <w:pPr>
              <w:spacing w:line="240" w:lineRule="auto"/>
              <w:ind w:firstLine="0"/>
              <w:jc w:val="left"/>
              <w:rPr>
                <w:rFonts w:asciiTheme="minorHAnsi" w:hAnsiTheme="minorHAnsi" w:cstheme="minorHAnsi"/>
                <w:sz w:val="22"/>
              </w:rPr>
            </w:pPr>
            <w:r w:rsidRPr="009C2EFC">
              <w:rPr>
                <w:rFonts w:asciiTheme="minorHAnsi" w:hAnsiTheme="minorHAnsi" w:cstheme="minorHAnsi"/>
                <w:sz w:val="22"/>
              </w:rPr>
              <w:t>panoramasuites.ru,</w:t>
            </w:r>
            <w:r w:rsidRPr="009C2EFC">
              <w:rPr>
                <w:rFonts w:asciiTheme="minorHAnsi" w:hAnsiTheme="minorHAnsi" w:cstheme="minorHAnsi"/>
                <w:sz w:val="22"/>
              </w:rPr>
              <w:br/>
              <w:t>suites.vl@gmail.com,</w:t>
            </w:r>
            <w:r w:rsidRPr="009C2EFC">
              <w:rPr>
                <w:rFonts w:asciiTheme="minorHAnsi" w:hAnsiTheme="minorHAnsi" w:cstheme="minorHAnsi"/>
                <w:sz w:val="22"/>
              </w:rPr>
              <w:br/>
              <w:t>+7‒902‒068‒80‒00</w:t>
            </w:r>
          </w:p>
        </w:tc>
      </w:tr>
      <w:tr w:rsidR="009C2EFC" w:rsidRPr="00B9599C" w:rsidTr="00C529AA">
        <w:trPr>
          <w:trHeight w:val="1500"/>
        </w:trPr>
        <w:tc>
          <w:tcPr>
            <w:tcW w:w="1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 xml:space="preserve"> Гостиница "</w:t>
            </w:r>
            <w:proofErr w:type="spellStart"/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Акфес-Сейо</w:t>
            </w:r>
            <w:proofErr w:type="spellEnd"/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"</w:t>
            </w:r>
          </w:p>
        </w:tc>
        <w:tc>
          <w:tcPr>
            <w:tcW w:w="3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8 (423) 2‒319‒000</w:t>
            </w: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br/>
              <w:t>8 (423) 231‒89‒80/www.acfes-seiyo.ru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 xml:space="preserve">Остановка: Парк Победы </w:t>
            </w:r>
            <w:r w:rsidRPr="009C2EFC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 xml:space="preserve">Автобусы: 77 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Проспект 100-летия Владивостока, 103</w:t>
            </w:r>
          </w:p>
        </w:tc>
      </w:tr>
      <w:tr w:rsidR="009C2EFC" w:rsidRPr="00B9599C" w:rsidTr="00C529AA">
        <w:trPr>
          <w:trHeight w:val="2100"/>
        </w:trPr>
        <w:tc>
          <w:tcPr>
            <w:tcW w:w="1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Гостиница "</w:t>
            </w:r>
            <w:proofErr w:type="spellStart"/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Neo</w:t>
            </w:r>
            <w:proofErr w:type="spellEnd"/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room</w:t>
            </w:r>
            <w:proofErr w:type="spellEnd"/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"</w:t>
            </w:r>
          </w:p>
        </w:tc>
        <w:tc>
          <w:tcPr>
            <w:tcW w:w="3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8‒984‒144‒95‒80/bookonline24.ru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 xml:space="preserve">Остановка: Олега Кошевого </w:t>
            </w:r>
            <w:r w:rsidRPr="009C2EFC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>Автобусы: 77,15 Маршрутки: 75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Улица Калинина, 244а, 2 этаж</w:t>
            </w:r>
          </w:p>
        </w:tc>
      </w:tr>
      <w:tr w:rsidR="009C2EFC" w:rsidRPr="00B9599C" w:rsidTr="00C529AA">
        <w:trPr>
          <w:trHeight w:val="2700"/>
        </w:trPr>
        <w:tc>
          <w:tcPr>
            <w:tcW w:w="1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Гостиница "</w:t>
            </w:r>
            <w:proofErr w:type="spellStart"/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Villa</w:t>
            </w:r>
            <w:proofErr w:type="spellEnd"/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Santarina</w:t>
            </w:r>
            <w:proofErr w:type="spellEnd"/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"</w:t>
            </w:r>
          </w:p>
        </w:tc>
        <w:tc>
          <w:tcPr>
            <w:tcW w:w="3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8‒914‒722‒68‒68/</w:t>
            </w: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br/>
              <w:t>8‒904‒626‒68‒68/villa-Santarina.ru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 xml:space="preserve">Пройти </w:t>
            </w:r>
            <w:r w:rsidRPr="009C2EFC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>760 метров</w:t>
            </w: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 xml:space="preserve"> до Остановка: Мариинский театр. Приморская сцена </w:t>
            </w:r>
            <w:r w:rsidRPr="009C2EFC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>Автобусы: 77,15 Маршрутки: 75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Пихтовая улица, 26г</w:t>
            </w:r>
          </w:p>
        </w:tc>
      </w:tr>
      <w:tr w:rsidR="009C2EFC" w:rsidRPr="00B9599C" w:rsidTr="00C529AA">
        <w:trPr>
          <w:trHeight w:val="1500"/>
        </w:trPr>
        <w:tc>
          <w:tcPr>
            <w:tcW w:w="1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Гостиница "Кармен"</w:t>
            </w:r>
          </w:p>
        </w:tc>
        <w:tc>
          <w:tcPr>
            <w:tcW w:w="3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8 (423) 2009‒100</w:t>
            </w: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br/>
              <w:t>8‒924‒730‒91‒00/hotel-karmen.ru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 xml:space="preserve">Пройти </w:t>
            </w:r>
            <w:r w:rsidRPr="009C2EFC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>150 метров</w:t>
            </w: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 xml:space="preserve"> до Остановка: ТЦ Изумруд </w:t>
            </w:r>
            <w:r w:rsidRPr="009C2EFC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 xml:space="preserve">Автобусы: 15 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Океанский проспект, 15а</w:t>
            </w:r>
          </w:p>
        </w:tc>
      </w:tr>
      <w:tr w:rsidR="009C2EFC" w:rsidRPr="00B9599C" w:rsidTr="00C529AA">
        <w:trPr>
          <w:trHeight w:val="1500"/>
        </w:trPr>
        <w:tc>
          <w:tcPr>
            <w:tcW w:w="1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Гостиница "Сибирское Подворье"</w:t>
            </w:r>
          </w:p>
        </w:tc>
        <w:tc>
          <w:tcPr>
            <w:tcW w:w="3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8 (423) 222‒52‒66</w:t>
            </w: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br/>
              <w:t>8 (423) 220‒98‒83</w:t>
            </w: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br/>
              <w:t>8‒908‒441‒81‒32/www.otelsp.com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 xml:space="preserve">Пройти </w:t>
            </w:r>
            <w:r w:rsidRPr="009C2EFC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>190 метров</w:t>
            </w: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 xml:space="preserve"> до Остановка: ТЦ Изумруд </w:t>
            </w:r>
            <w:r w:rsidRPr="009C2EFC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 xml:space="preserve">Автобусы: 15 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Океанский проспект, 26Б</w:t>
            </w:r>
          </w:p>
        </w:tc>
      </w:tr>
      <w:tr w:rsidR="009C2EFC" w:rsidRPr="00B9599C" w:rsidTr="00C529AA">
        <w:trPr>
          <w:trHeight w:val="1500"/>
        </w:trPr>
        <w:tc>
          <w:tcPr>
            <w:tcW w:w="1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Хостел "Море"</w:t>
            </w:r>
          </w:p>
        </w:tc>
        <w:tc>
          <w:tcPr>
            <w:tcW w:w="36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8‒999‒618‒61‒88</w:t>
            </w: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br/>
              <w:t>8‒950‒290‒28‒88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 xml:space="preserve">Пройти </w:t>
            </w:r>
            <w:r w:rsidRPr="009C2EFC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>690 метров</w:t>
            </w: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 xml:space="preserve"> до Остановка: ТЦ Изумруд </w:t>
            </w:r>
            <w:r w:rsidRPr="009C2EFC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 xml:space="preserve">Автобусы: 15 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Семёновская улица, 1д</w:t>
            </w:r>
          </w:p>
        </w:tc>
      </w:tr>
      <w:tr w:rsidR="009C2EFC" w:rsidRPr="00B9599C" w:rsidTr="00C529AA">
        <w:trPr>
          <w:trHeight w:val="1515"/>
        </w:trPr>
        <w:tc>
          <w:tcPr>
            <w:tcW w:w="1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Хостел "</w:t>
            </w:r>
            <w:proofErr w:type="spellStart"/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Loft</w:t>
            </w:r>
            <w:proofErr w:type="spellEnd"/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"</w:t>
            </w:r>
          </w:p>
        </w:tc>
        <w:tc>
          <w:tcPr>
            <w:tcW w:w="3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8‒966‒270‒07‒00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 xml:space="preserve">Пройти </w:t>
            </w:r>
            <w:r w:rsidRPr="009C2EFC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>760 метров</w:t>
            </w: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 xml:space="preserve"> до Остановка: ТЦ Изумруд </w:t>
            </w:r>
            <w:r w:rsidRPr="009C2EFC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lang w:eastAsia="ru-RU"/>
              </w:rPr>
              <w:t xml:space="preserve">Автобусы: 15 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2EFC" w:rsidRPr="009C2EFC" w:rsidRDefault="009C2EFC" w:rsidP="009C2EFC">
            <w:pPr>
              <w:spacing w:after="0"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</w:pPr>
            <w:r w:rsidRPr="009C2EFC">
              <w:rPr>
                <w:rFonts w:asciiTheme="minorHAnsi" w:eastAsia="Times New Roman" w:hAnsiTheme="minorHAnsi" w:cstheme="minorHAnsi"/>
                <w:color w:val="000000"/>
                <w:sz w:val="22"/>
                <w:lang w:eastAsia="ru-RU"/>
              </w:rPr>
              <w:t>Проспект Богдана Хмельницкого, 133м</w:t>
            </w:r>
          </w:p>
        </w:tc>
      </w:tr>
    </w:tbl>
    <w:p w:rsidR="00C529AA" w:rsidRPr="00FB0341" w:rsidRDefault="00C529AA" w:rsidP="00C529AA">
      <w:pPr>
        <w:spacing w:before="240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232C249" wp14:editId="20546A20">
            <wp:simplePos x="0" y="0"/>
            <wp:positionH relativeFrom="column">
              <wp:posOffset>-70485</wp:posOffset>
            </wp:positionH>
            <wp:positionV relativeFrom="paragraph">
              <wp:posOffset>1280160</wp:posOffset>
            </wp:positionV>
            <wp:extent cx="4965065" cy="3590290"/>
            <wp:effectExtent l="0" t="0" r="698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 территории Приморского океанариума вы можете перемещаться пешком или на специальных автобусах (курсируют бесплатно в соответствии с расписанием):</w:t>
      </w:r>
      <w:r>
        <w:br/>
      </w:r>
      <w:hyperlink r:id="rId11" w:history="1">
        <w:r w:rsidRPr="00ED7CE7">
          <w:rPr>
            <w:rStyle w:val="a5"/>
          </w:rPr>
          <w:t>ссылка на скачивание расписания</w:t>
        </w:r>
      </w:hyperlink>
    </w:p>
    <w:p w:rsidR="00C529AA" w:rsidRDefault="00C529AA" w:rsidP="00C529AA">
      <w:pPr>
        <w:rPr>
          <w:rFonts w:cs="Times New Roman"/>
          <w:szCs w:val="28"/>
        </w:rPr>
      </w:pPr>
      <w:r w:rsidRPr="00D6240B">
        <w:rPr>
          <w:rFonts w:cs="Times New Roman"/>
          <w:szCs w:val="28"/>
        </w:rPr>
        <w:t xml:space="preserve">Информацию о истории, климате, инфраструктуре, достопримечательностях и событиях города можно найти по ссылкам: </w:t>
      </w:r>
      <w:hyperlink r:id="rId12" w:history="1">
        <w:r w:rsidRPr="00D6240B">
          <w:rPr>
            <w:rStyle w:val="a5"/>
            <w:rFonts w:cs="Times New Roman"/>
            <w:szCs w:val="28"/>
          </w:rPr>
          <w:t>https://primorsky.ru/primorye/</w:t>
        </w:r>
      </w:hyperlink>
      <w:r w:rsidRPr="00D6240B">
        <w:rPr>
          <w:rFonts w:cs="Times New Roman"/>
          <w:szCs w:val="28"/>
        </w:rPr>
        <w:t xml:space="preserve"> </w:t>
      </w:r>
    </w:p>
    <w:p w:rsidR="00C529AA" w:rsidRPr="00D6240B" w:rsidRDefault="00C529AA" w:rsidP="00C529AA">
      <w:pPr>
        <w:rPr>
          <w:rFonts w:cs="Times New Roman"/>
          <w:szCs w:val="28"/>
        </w:rPr>
      </w:pPr>
      <w:hyperlink r:id="rId13" w:history="1">
        <w:r w:rsidRPr="00D6240B">
          <w:rPr>
            <w:rStyle w:val="a5"/>
            <w:rFonts w:cs="Times New Roman"/>
            <w:szCs w:val="28"/>
          </w:rPr>
          <w:t>https://www.vl.ru/</w:t>
        </w:r>
      </w:hyperlink>
      <w:r w:rsidRPr="00D6240B">
        <w:rPr>
          <w:rFonts w:cs="Times New Roman"/>
          <w:szCs w:val="28"/>
        </w:rPr>
        <w:t xml:space="preserve"> </w:t>
      </w:r>
    </w:p>
    <w:p w:rsidR="00C529AA" w:rsidRPr="00245C17" w:rsidRDefault="00C529AA" w:rsidP="00C529AA">
      <w:pPr>
        <w:keepNext/>
        <w:jc w:val="center"/>
        <w:rPr>
          <w:rFonts w:cs="Times New Roman"/>
          <w:szCs w:val="28"/>
        </w:rPr>
      </w:pPr>
      <w:r w:rsidRPr="00245C17">
        <w:rPr>
          <w:rFonts w:cs="Times New Roman"/>
          <w:szCs w:val="28"/>
        </w:rPr>
        <w:t>Карта с расположением районов города Владивостока.</w:t>
      </w:r>
    </w:p>
    <w:p w:rsidR="00C529AA" w:rsidRDefault="00C529AA" w:rsidP="00C529AA">
      <w:pPr>
        <w:jc w:val="center"/>
        <w:rPr>
          <w:rFonts w:cs="Times New Roman"/>
          <w:b/>
        </w:rPr>
      </w:pPr>
      <w:r>
        <w:rPr>
          <w:noProof/>
          <w:lang w:eastAsia="ru-RU"/>
        </w:rPr>
        <w:drawing>
          <wp:inline distT="0" distB="0" distL="0" distR="0" wp14:anchorId="673CFED4" wp14:editId="2A08EA67">
            <wp:extent cx="5482084" cy="39719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959" t="28507" r="39550" b="16761"/>
                    <a:stretch/>
                  </pic:blipFill>
                  <pic:spPr bwMode="auto">
                    <a:xfrm>
                      <a:off x="0" y="0"/>
                      <a:ext cx="5491658" cy="3978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9AA" w:rsidRDefault="00C529AA" w:rsidP="00C529AA">
      <w:pPr>
        <w:rPr>
          <w:rFonts w:cs="Times New Roman"/>
          <w:b/>
        </w:rPr>
      </w:pPr>
      <w:r>
        <w:rPr>
          <w:rFonts w:cs="Times New Roman"/>
          <w:b/>
        </w:rPr>
        <w:t>Карта с</w:t>
      </w:r>
      <w:r w:rsidRPr="00FB790F">
        <w:rPr>
          <w:rFonts w:cs="Times New Roman"/>
          <w:b/>
        </w:rPr>
        <w:t>айт о пробках во Владивостоке и области</w:t>
      </w:r>
      <w:r>
        <w:rPr>
          <w:rFonts w:cs="Times New Roman"/>
          <w:b/>
        </w:rPr>
        <w:t xml:space="preserve">: </w:t>
      </w:r>
      <w:hyperlink r:id="rId15" w:history="1">
        <w:r w:rsidRPr="009C4629">
          <w:rPr>
            <w:rStyle w:val="a5"/>
            <w:rFonts w:cs="Times New Roman"/>
            <w:b/>
          </w:rPr>
          <w:t>https://xn--80adbhunc2aa3al.xn----8sbb2ahcjpdbegn.xn--p1ai/</w:t>
        </w:r>
      </w:hyperlink>
      <w:r>
        <w:rPr>
          <w:rFonts w:cs="Times New Roman"/>
          <w:b/>
        </w:rPr>
        <w:t xml:space="preserve"> </w:t>
      </w:r>
    </w:p>
    <w:p w:rsidR="00C529AA" w:rsidRPr="00876F0F" w:rsidRDefault="00C529AA" w:rsidP="00C529AA">
      <w:pPr>
        <w:tabs>
          <w:tab w:val="left" w:pos="3945"/>
        </w:tabs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Передвижение </w:t>
      </w:r>
    </w:p>
    <w:p w:rsidR="00C529AA" w:rsidRDefault="00C529AA" w:rsidP="00C529AA">
      <w:pPr>
        <w:rPr>
          <w:rFonts w:cs="Times New Roman"/>
          <w:szCs w:val="28"/>
        </w:rPr>
      </w:pPr>
      <w:r>
        <w:rPr>
          <w:rFonts w:cs="Times New Roman"/>
          <w:szCs w:val="28"/>
        </w:rPr>
        <w:t>На остров Р</w:t>
      </w:r>
      <w:r w:rsidRPr="00A11B7B">
        <w:rPr>
          <w:rFonts w:cs="Times New Roman"/>
          <w:szCs w:val="28"/>
        </w:rPr>
        <w:t xml:space="preserve">усский </w:t>
      </w:r>
      <w:r>
        <w:rPr>
          <w:rFonts w:cs="Times New Roman"/>
          <w:szCs w:val="28"/>
        </w:rPr>
        <w:t>из разных частей города</w:t>
      </w:r>
      <w:r w:rsidRPr="00A11B7B">
        <w:rPr>
          <w:rFonts w:cs="Times New Roman"/>
          <w:szCs w:val="28"/>
        </w:rPr>
        <w:t xml:space="preserve"> Владивостока ходят автобусы и маршрутные </w:t>
      </w:r>
      <w:r>
        <w:rPr>
          <w:rFonts w:cs="Times New Roman"/>
          <w:szCs w:val="28"/>
        </w:rPr>
        <w:t>такси</w:t>
      </w:r>
      <w:r w:rsidRPr="00A11B7B">
        <w:rPr>
          <w:rFonts w:cs="Times New Roman"/>
          <w:szCs w:val="28"/>
        </w:rPr>
        <w:t>:</w:t>
      </w:r>
    </w:p>
    <w:p w:rsidR="00C529AA" w:rsidRPr="00A11B7B" w:rsidRDefault="00C529AA" w:rsidP="00C529AA">
      <w:pPr>
        <w:rPr>
          <w:rFonts w:cs="Times New Roman"/>
          <w:szCs w:val="28"/>
        </w:rPr>
      </w:pPr>
      <w:r w:rsidRPr="00A11B7B">
        <w:rPr>
          <w:rFonts w:cs="Times New Roman"/>
          <w:szCs w:val="28"/>
        </w:rPr>
        <w:t>№ 15 (Т/Ц «Изумруд» — 1-я Речка — Приморский океанариум)</w:t>
      </w:r>
    </w:p>
    <w:p w:rsidR="00C529AA" w:rsidRPr="00A11B7B" w:rsidRDefault="00C529AA" w:rsidP="00C529AA">
      <w:pPr>
        <w:rPr>
          <w:rFonts w:cs="Times New Roman"/>
          <w:szCs w:val="28"/>
        </w:rPr>
      </w:pPr>
      <w:r w:rsidRPr="00A11B7B">
        <w:rPr>
          <w:rFonts w:cs="Times New Roman"/>
          <w:szCs w:val="28"/>
        </w:rPr>
        <w:t>№ 63 (Маяк — Инструментальный завод — Приморский океанариум)</w:t>
      </w:r>
    </w:p>
    <w:p w:rsidR="00C529AA" w:rsidRPr="00A11B7B" w:rsidRDefault="00C529AA" w:rsidP="00C529AA">
      <w:pPr>
        <w:rPr>
          <w:rFonts w:cs="Times New Roman"/>
          <w:szCs w:val="28"/>
        </w:rPr>
      </w:pPr>
      <w:r w:rsidRPr="00A11B7B">
        <w:rPr>
          <w:rFonts w:cs="Times New Roman"/>
          <w:szCs w:val="28"/>
        </w:rPr>
        <w:t>№ 74 (</w:t>
      </w:r>
      <w:proofErr w:type="spellStart"/>
      <w:r w:rsidRPr="00A11B7B">
        <w:rPr>
          <w:rFonts w:cs="Times New Roman"/>
          <w:szCs w:val="28"/>
        </w:rPr>
        <w:t>Баляева</w:t>
      </w:r>
      <w:proofErr w:type="spellEnd"/>
      <w:r w:rsidRPr="00A11B7B">
        <w:rPr>
          <w:rFonts w:cs="Times New Roman"/>
          <w:szCs w:val="28"/>
        </w:rPr>
        <w:t xml:space="preserve"> — Луговая — Приморский океанариум)</w:t>
      </w:r>
    </w:p>
    <w:p w:rsidR="00C529AA" w:rsidRPr="00A11B7B" w:rsidRDefault="00C529AA" w:rsidP="00C529AA">
      <w:pPr>
        <w:rPr>
          <w:rFonts w:cs="Times New Roman"/>
          <w:szCs w:val="28"/>
        </w:rPr>
      </w:pPr>
      <w:r w:rsidRPr="00A11B7B">
        <w:rPr>
          <w:rFonts w:cs="Times New Roman"/>
          <w:szCs w:val="28"/>
        </w:rPr>
        <w:t>№ 75 (Т/Д «Тихоокеанский» — Приморский океанариум)</w:t>
      </w:r>
    </w:p>
    <w:p w:rsidR="00C529AA" w:rsidRPr="00A11B7B" w:rsidRDefault="00C529AA" w:rsidP="00C529AA">
      <w:pPr>
        <w:rPr>
          <w:rFonts w:cs="Times New Roman"/>
          <w:szCs w:val="28"/>
        </w:rPr>
      </w:pPr>
      <w:r w:rsidRPr="00A11B7B">
        <w:rPr>
          <w:rFonts w:cs="Times New Roman"/>
          <w:szCs w:val="28"/>
        </w:rPr>
        <w:t>№ 76 (б. Тихая — Приморский океанариум)</w:t>
      </w:r>
    </w:p>
    <w:p w:rsidR="00C529AA" w:rsidRPr="00A11B7B" w:rsidRDefault="00C529AA" w:rsidP="00C529AA">
      <w:pPr>
        <w:rPr>
          <w:rFonts w:cs="Times New Roman"/>
          <w:szCs w:val="28"/>
        </w:rPr>
      </w:pPr>
      <w:r w:rsidRPr="00A11B7B">
        <w:rPr>
          <w:rFonts w:cs="Times New Roman"/>
          <w:szCs w:val="28"/>
        </w:rPr>
        <w:t>№ 77 (Автовокзал — Приморский океанариум).</w:t>
      </w:r>
    </w:p>
    <w:p w:rsidR="00C529AA" w:rsidRPr="00A11B7B" w:rsidRDefault="00C529AA" w:rsidP="00C529AA">
      <w:pPr>
        <w:rPr>
          <w:rFonts w:cs="Times New Roman"/>
          <w:szCs w:val="28"/>
        </w:rPr>
      </w:pPr>
      <w:r w:rsidRPr="00A11B7B">
        <w:rPr>
          <w:rFonts w:cs="Times New Roman"/>
          <w:szCs w:val="28"/>
        </w:rPr>
        <w:t xml:space="preserve">С </w:t>
      </w:r>
      <w:r>
        <w:rPr>
          <w:rFonts w:cs="Times New Roman"/>
          <w:szCs w:val="28"/>
        </w:rPr>
        <w:t xml:space="preserve">подробным </w:t>
      </w:r>
      <w:r w:rsidRPr="00A11B7B">
        <w:rPr>
          <w:rFonts w:cs="Times New Roman"/>
          <w:szCs w:val="28"/>
        </w:rPr>
        <w:t xml:space="preserve">движением маршрутов </w:t>
      </w:r>
      <w:r>
        <w:rPr>
          <w:rFonts w:cs="Times New Roman"/>
          <w:szCs w:val="28"/>
        </w:rPr>
        <w:t xml:space="preserve">общественного транспорта города Владивостока </w:t>
      </w:r>
      <w:r w:rsidRPr="00A11B7B">
        <w:rPr>
          <w:rFonts w:cs="Times New Roman"/>
          <w:szCs w:val="28"/>
        </w:rPr>
        <w:t xml:space="preserve">можно ознакомиться по ссылке: </w:t>
      </w:r>
      <w:hyperlink r:id="rId16" w:history="1">
        <w:r w:rsidRPr="00A11B7B">
          <w:rPr>
            <w:rStyle w:val="a5"/>
            <w:rFonts w:cs="Times New Roman"/>
            <w:szCs w:val="28"/>
          </w:rPr>
          <w:t>https://2gis.ru/vladivostok/station/3519223187899095</w:t>
        </w:r>
      </w:hyperlink>
    </w:p>
    <w:p w:rsidR="00C529AA" w:rsidRPr="00A11B7B" w:rsidRDefault="00C529AA" w:rsidP="00C529AA">
      <w:pPr>
        <w:rPr>
          <w:rFonts w:cs="Times New Roman"/>
          <w:szCs w:val="28"/>
        </w:rPr>
      </w:pPr>
      <w:r w:rsidRPr="00A11B7B">
        <w:rPr>
          <w:rFonts w:cs="Times New Roman"/>
          <w:szCs w:val="28"/>
        </w:rPr>
        <w:t>Время передвижения и расписание</w:t>
      </w:r>
      <w:r>
        <w:rPr>
          <w:rFonts w:cs="Times New Roman"/>
          <w:szCs w:val="28"/>
        </w:rPr>
        <w:t xml:space="preserve"> движения</w:t>
      </w:r>
      <w:r w:rsidRPr="00A11B7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автобусов доступно </w:t>
      </w:r>
      <w:r w:rsidRPr="00A11B7B">
        <w:rPr>
          <w:rFonts w:cs="Times New Roman"/>
          <w:szCs w:val="28"/>
        </w:rPr>
        <w:t xml:space="preserve">по ссылке:  </w:t>
      </w:r>
      <w:hyperlink r:id="rId17" w:history="1">
        <w:r w:rsidRPr="00A11B7B">
          <w:rPr>
            <w:rStyle w:val="a5"/>
            <w:rFonts w:cs="Times New Roman"/>
            <w:szCs w:val="28"/>
          </w:rPr>
          <w:t>https://ru.busti.me/vladivostok/</w:t>
        </w:r>
      </w:hyperlink>
    </w:p>
    <w:p w:rsidR="00C529AA" w:rsidRDefault="00C529AA" w:rsidP="00C529AA">
      <w:pPr>
        <w:rPr>
          <w:rFonts w:cs="Times New Roman"/>
          <w:szCs w:val="28"/>
        </w:rPr>
      </w:pPr>
      <w:r w:rsidRPr="00A11B7B">
        <w:rPr>
          <w:rFonts w:cs="Times New Roman"/>
          <w:szCs w:val="28"/>
        </w:rPr>
        <w:t>Контакты некоторых сервисов для заказа</w:t>
      </w:r>
      <w:r>
        <w:rPr>
          <w:rFonts w:cs="Times New Roman"/>
          <w:szCs w:val="28"/>
        </w:rPr>
        <w:t xml:space="preserve"> такси: «Русич»</w:t>
      </w:r>
      <w:r w:rsidRPr="00A11B7B">
        <w:rPr>
          <w:rFonts w:cs="Times New Roman"/>
          <w:szCs w:val="28"/>
        </w:rPr>
        <w:t xml:space="preserve"> +7 (423) 255‒51‒11, +7‒914‒325‒43‒21; «Максим» +7 (423) 288‒88‒88.</w:t>
      </w:r>
    </w:p>
    <w:p w:rsidR="00C529AA" w:rsidRPr="00A11B7B" w:rsidRDefault="00C529AA" w:rsidP="00C529AA">
      <w:pPr>
        <w:rPr>
          <w:rFonts w:cs="Times New Roman"/>
          <w:szCs w:val="28"/>
        </w:rPr>
      </w:pPr>
      <w:r>
        <w:rPr>
          <w:rFonts w:cs="Times New Roman"/>
          <w:szCs w:val="28"/>
        </w:rPr>
        <w:t>Участники конференции</w:t>
      </w:r>
      <w:r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прибывающие </w:t>
      </w:r>
      <w:r w:rsidRPr="00A11B7B">
        <w:rPr>
          <w:rFonts w:cs="Times New Roman"/>
          <w:szCs w:val="28"/>
        </w:rPr>
        <w:t xml:space="preserve">в аэропорт </w:t>
      </w:r>
      <w:r>
        <w:rPr>
          <w:rFonts w:cs="Times New Roman"/>
          <w:szCs w:val="28"/>
        </w:rPr>
        <w:t xml:space="preserve">города </w:t>
      </w:r>
      <w:r w:rsidRPr="00A11B7B">
        <w:rPr>
          <w:rFonts w:cs="Times New Roman"/>
          <w:szCs w:val="28"/>
        </w:rPr>
        <w:t>Влад</w:t>
      </w:r>
      <w:r>
        <w:rPr>
          <w:rFonts w:cs="Times New Roman"/>
          <w:szCs w:val="28"/>
        </w:rPr>
        <w:t>ивостока</w:t>
      </w:r>
      <w:r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могут</w:t>
      </w:r>
      <w:r w:rsidRPr="00A11B7B">
        <w:rPr>
          <w:rFonts w:cs="Times New Roman"/>
          <w:szCs w:val="28"/>
        </w:rPr>
        <w:t xml:space="preserve"> воспользоваться электропоездом расписание которого можно найти по ссылке: </w:t>
      </w:r>
      <w:hyperlink r:id="rId18" w:history="1">
        <w:r w:rsidRPr="00A11B7B">
          <w:rPr>
            <w:rStyle w:val="a5"/>
            <w:rFonts w:cs="Times New Roman"/>
            <w:szCs w:val="28"/>
          </w:rPr>
          <w:t>https://vvo.aero/passengers/transport/electric-train/</w:t>
        </w:r>
      </w:hyperlink>
      <w:r w:rsidRPr="00A11B7B">
        <w:rPr>
          <w:rFonts w:cs="Times New Roman"/>
          <w:szCs w:val="28"/>
        </w:rPr>
        <w:t xml:space="preserve"> </w:t>
      </w:r>
    </w:p>
    <w:p w:rsidR="00C529AA" w:rsidRPr="00A11B7B" w:rsidRDefault="00C529AA" w:rsidP="00C529AA">
      <w:pPr>
        <w:rPr>
          <w:rFonts w:cs="Times New Roman"/>
          <w:szCs w:val="28"/>
        </w:rPr>
      </w:pPr>
      <w:r w:rsidRPr="00A11B7B">
        <w:rPr>
          <w:rFonts w:cs="Times New Roman"/>
          <w:szCs w:val="28"/>
        </w:rPr>
        <w:t>Информацию об изменениях в расписании электропоездов можно уточнить в справочной службе ОАО «Экспресс Приморья» по телефонам: +7 (423) 224-54-31, +7 (800) 775-00-00.</w:t>
      </w:r>
    </w:p>
    <w:p w:rsidR="00875AB9" w:rsidRDefault="00C529AA" w:rsidP="00C529AA">
      <w:pPr>
        <w:rPr>
          <w:rStyle w:val="a5"/>
          <w:rFonts w:cs="Times New Roman"/>
          <w:szCs w:val="28"/>
        </w:rPr>
      </w:pPr>
      <w:r w:rsidRPr="00A11B7B">
        <w:rPr>
          <w:rFonts w:cs="Times New Roman"/>
          <w:szCs w:val="28"/>
        </w:rPr>
        <w:t>Расписание движе</w:t>
      </w:r>
      <w:r>
        <w:rPr>
          <w:rFonts w:cs="Times New Roman"/>
          <w:szCs w:val="28"/>
        </w:rPr>
        <w:t xml:space="preserve">ния автобусов из аэропорта в город </w:t>
      </w:r>
      <w:r w:rsidRPr="00A11B7B">
        <w:rPr>
          <w:rFonts w:cs="Times New Roman"/>
          <w:szCs w:val="28"/>
        </w:rPr>
        <w:t>Владивосток и обратно,</w:t>
      </w:r>
      <w:r>
        <w:rPr>
          <w:rFonts w:cs="Times New Roman"/>
          <w:szCs w:val="28"/>
        </w:rPr>
        <w:t xml:space="preserve"> можно найти по ссылке</w:t>
      </w:r>
      <w:r w:rsidRPr="00A11B7B">
        <w:rPr>
          <w:rFonts w:cs="Times New Roman"/>
          <w:szCs w:val="28"/>
        </w:rPr>
        <w:t>:</w:t>
      </w:r>
      <w:r w:rsidRPr="00A11B7B">
        <w:rPr>
          <w:szCs w:val="28"/>
        </w:rPr>
        <w:t xml:space="preserve"> </w:t>
      </w:r>
      <w:hyperlink r:id="rId19" w:history="1">
        <w:r w:rsidRPr="00A11B7B">
          <w:rPr>
            <w:rStyle w:val="a5"/>
            <w:rFonts w:cs="Times New Roman"/>
            <w:szCs w:val="28"/>
          </w:rPr>
          <w:t>https://vvo.aero/passengers/transport/buses/</w:t>
        </w:r>
      </w:hyperlink>
    </w:p>
    <w:p w:rsidR="009803BC" w:rsidRDefault="009803BC" w:rsidP="00C529AA">
      <w:pPr>
        <w:sectPr w:rsidR="009803BC" w:rsidSect="00B9599C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9803BC" w:rsidRDefault="009803BC" w:rsidP="009803BC">
      <w:pPr>
        <w:ind w:firstLine="0"/>
      </w:pPr>
      <w:bookmarkStart w:id="0" w:name="_page_27_0"/>
      <w:bookmarkStart w:id="1" w:name="_GoBack"/>
      <w:r>
        <w:rPr>
          <w:noProof/>
        </w:rPr>
        <w:drawing>
          <wp:anchor distT="0" distB="0" distL="114300" distR="114300" simplePos="0" relativeHeight="251661312" behindDoc="1" locked="0" layoutInCell="0" allowOverlap="1" wp14:anchorId="066C47D2" wp14:editId="030C09BA">
            <wp:simplePos x="0" y="0"/>
            <wp:positionH relativeFrom="page">
              <wp:posOffset>-196215</wp:posOffset>
            </wp:positionH>
            <wp:positionV relativeFrom="page">
              <wp:posOffset>230505</wp:posOffset>
            </wp:positionV>
            <wp:extent cx="7562088" cy="10698480"/>
            <wp:effectExtent l="0" t="0" r="0" b="0"/>
            <wp:wrapNone/>
            <wp:docPr id="3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</w:p>
    <w:sectPr w:rsidR="009803BC" w:rsidSect="00B9599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7B320B"/>
    <w:multiLevelType w:val="hybridMultilevel"/>
    <w:tmpl w:val="159EAD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DF5"/>
    <w:rsid w:val="0001775A"/>
    <w:rsid w:val="00301DF5"/>
    <w:rsid w:val="004C673E"/>
    <w:rsid w:val="00552AE2"/>
    <w:rsid w:val="008356B8"/>
    <w:rsid w:val="00857989"/>
    <w:rsid w:val="00976573"/>
    <w:rsid w:val="009803BC"/>
    <w:rsid w:val="009C2EFC"/>
    <w:rsid w:val="009D5B03"/>
    <w:rsid w:val="00B9599C"/>
    <w:rsid w:val="00C529AA"/>
    <w:rsid w:val="00D8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C024E"/>
  <w15:chartTrackingRefBased/>
  <w15:docId w15:val="{5224EC03-3E75-495F-BB88-75861A2A3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989"/>
    <w:pPr>
      <w:spacing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autoRedefine/>
    <w:uiPriority w:val="10"/>
    <w:qFormat/>
    <w:rsid w:val="00857989"/>
    <w:pPr>
      <w:spacing w:after="0" w:line="240" w:lineRule="auto"/>
      <w:contextualSpacing/>
      <w:jc w:val="center"/>
    </w:pPr>
    <w:rPr>
      <w:rFonts w:eastAsiaTheme="majorEastAsia" w:cstheme="majorBidi"/>
      <w:spacing w:val="-10"/>
      <w:kern w:val="28"/>
      <w:szCs w:val="56"/>
    </w:rPr>
  </w:style>
  <w:style w:type="character" w:customStyle="1" w:styleId="a4">
    <w:name w:val="Заголовок Знак"/>
    <w:basedOn w:val="a0"/>
    <w:link w:val="a3"/>
    <w:uiPriority w:val="10"/>
    <w:rsid w:val="00857989"/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character" w:styleId="a5">
    <w:name w:val="Hyperlink"/>
    <w:basedOn w:val="a0"/>
    <w:uiPriority w:val="99"/>
    <w:unhideWhenUsed/>
    <w:rsid w:val="009C2EFC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9C2E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2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67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679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9030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76020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75318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45516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0716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1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32666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9576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478966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48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acedecor.vl@gmail.com" TargetMode="External"/><Relationship Id="rId13" Type="http://schemas.openxmlformats.org/officeDocument/2006/relationships/hyperlink" Target="https://www.vl.ru/" TargetMode="External"/><Relationship Id="rId18" Type="http://schemas.openxmlformats.org/officeDocument/2006/relationships/hyperlink" Target="https://vvo.aero/passengers/transport/electric-train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vl.ru/vladivostok/fun/tours/guests" TargetMode="External"/><Relationship Id="rId12" Type="http://schemas.openxmlformats.org/officeDocument/2006/relationships/hyperlink" Target="https://primorsky.ru/primorye/" TargetMode="External"/><Relationship Id="rId17" Type="http://schemas.openxmlformats.org/officeDocument/2006/relationships/hyperlink" Target="https://ru.busti.me/vladivostok/" TargetMode="External"/><Relationship Id="rId2" Type="http://schemas.openxmlformats.org/officeDocument/2006/relationships/styles" Target="styles.xml"/><Relationship Id="rId16" Type="http://schemas.openxmlformats.org/officeDocument/2006/relationships/hyperlink" Target="https://2gis.ru/vladivostok/station/3519223187899095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s://101hotels.com/recreation/russia/vladivostok/about" TargetMode="External"/><Relationship Id="rId11" Type="http://schemas.openxmlformats.org/officeDocument/2006/relationships/hyperlink" Target="https://primocean.ru/assets/images/news/2023/julaugsep/shuttle.jpg" TargetMode="External"/><Relationship Id="rId5" Type="http://schemas.openxmlformats.org/officeDocument/2006/relationships/hyperlink" Target="https://www.farpost.ru/vladivostok/rest/hotels/" TargetMode="External"/><Relationship Id="rId15" Type="http://schemas.openxmlformats.org/officeDocument/2006/relationships/hyperlink" Target="https://xn--80adbhunc2aa3al.xn----8sbb2ahcjpdbegn.xn--p1ai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vvo.aero/passengers/transport/bus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70000001079751373.2gis.biz/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Д. Бегун</dc:creator>
  <cp:keywords/>
  <dc:description/>
  <cp:lastModifiedBy>Диана П. Перебейнос</cp:lastModifiedBy>
  <cp:revision>3</cp:revision>
  <dcterms:created xsi:type="dcterms:W3CDTF">2024-01-25T03:20:00Z</dcterms:created>
  <dcterms:modified xsi:type="dcterms:W3CDTF">2024-01-25T03:21:00Z</dcterms:modified>
</cp:coreProperties>
</file>